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AE" w:rsidRPr="007642AE" w:rsidRDefault="007642AE" w:rsidP="007642AE">
      <w:pPr>
        <w:rPr>
          <w:rFonts w:ascii="Arial" w:hAnsi="Arial" w:cs="Arial"/>
          <w:b/>
        </w:rPr>
      </w:pPr>
      <w:r w:rsidRPr="007642AE">
        <w:rPr>
          <w:rFonts w:ascii="Arial" w:hAnsi="Arial" w:cs="Arial"/>
          <w:b/>
        </w:rPr>
        <w:t xml:space="preserve">Informace </w:t>
      </w:r>
      <w:r w:rsidRPr="007642AE">
        <w:rPr>
          <w:rFonts w:ascii="Arial" w:hAnsi="Arial" w:cs="Arial"/>
          <w:b/>
        </w:rPr>
        <w:t>o plánované úplné uzavírce silnice III/43419 v místě mostu ev. č. 43419-2, Osek nad Bečvou při akci „Most ev.</w:t>
      </w:r>
      <w:proofErr w:type="gramStart"/>
      <w:r w:rsidRPr="007642AE">
        <w:rPr>
          <w:rFonts w:ascii="Arial" w:hAnsi="Arial" w:cs="Arial"/>
          <w:b/>
        </w:rPr>
        <w:t>č.43419</w:t>
      </w:r>
      <w:proofErr w:type="gramEnd"/>
      <w:r w:rsidRPr="007642AE">
        <w:rPr>
          <w:rFonts w:ascii="Arial" w:hAnsi="Arial" w:cs="Arial"/>
          <w:b/>
        </w:rPr>
        <w:t xml:space="preserve">-2, Osek nad Bečvou - Nová NK“ v termínu </w:t>
      </w:r>
      <w:r w:rsidRPr="007642AE">
        <w:rPr>
          <w:rFonts w:ascii="Arial" w:hAnsi="Arial" w:cs="Arial"/>
          <w:b/>
          <w:bCs/>
        </w:rPr>
        <w:t>od</w:t>
      </w:r>
      <w:r w:rsidRPr="007642AE">
        <w:rPr>
          <w:rFonts w:ascii="Arial" w:hAnsi="Arial" w:cs="Arial"/>
          <w:b/>
        </w:rPr>
        <w:t xml:space="preserve"> </w:t>
      </w:r>
      <w:r w:rsidRPr="007642AE">
        <w:rPr>
          <w:rFonts w:ascii="Arial" w:hAnsi="Arial" w:cs="Arial"/>
          <w:b/>
          <w:bCs/>
        </w:rPr>
        <w:t>8. 7. 2024 do 20. 12. 2024.</w:t>
      </w:r>
      <w:r w:rsidRPr="007642AE">
        <w:rPr>
          <w:rFonts w:ascii="Arial" w:hAnsi="Arial" w:cs="Arial"/>
          <w:b/>
        </w:rPr>
        <w:t xml:space="preserve"> </w:t>
      </w:r>
    </w:p>
    <w:p w:rsidR="007642AE" w:rsidRDefault="007642AE" w:rsidP="007642AE">
      <w:pPr>
        <w:rPr>
          <w:rFonts w:ascii="Arial" w:hAnsi="Arial" w:cs="Arial"/>
        </w:rPr>
      </w:pPr>
    </w:p>
    <w:p w:rsidR="007642AE" w:rsidRDefault="007642AE" w:rsidP="00764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Dotčená linka VLD v závazku Olomouckého kraje 920518 dopravce </w:t>
      </w:r>
      <w:proofErr w:type="spellStart"/>
      <w:r>
        <w:rPr>
          <w:rFonts w:ascii="Arial" w:hAnsi="Arial" w:cs="Arial"/>
        </w:rPr>
        <w:t>Arriva</w:t>
      </w:r>
      <w:proofErr w:type="spellEnd"/>
      <w:r>
        <w:rPr>
          <w:rFonts w:ascii="Arial" w:hAnsi="Arial" w:cs="Arial"/>
        </w:rPr>
        <w:t xml:space="preserve"> autobusy a.s.</w:t>
      </w:r>
      <w:bookmarkStart w:id="0" w:name="_GoBack"/>
      <w:bookmarkEnd w:id="0"/>
    </w:p>
    <w:p w:rsidR="007642AE" w:rsidRDefault="007642AE" w:rsidP="007642AE">
      <w:pPr>
        <w:rPr>
          <w:rFonts w:ascii="Arial" w:hAnsi="Arial" w:cs="Arial"/>
          <w:b/>
          <w:bCs/>
        </w:rPr>
      </w:pPr>
    </w:p>
    <w:p w:rsidR="007642AE" w:rsidRDefault="007642AE" w:rsidP="007642AE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Návrh řešení dopravní obslužnosti po dobu trvání úplné uzavírky: </w:t>
      </w:r>
    </w:p>
    <w:p w:rsidR="007642AE" w:rsidRDefault="007642AE" w:rsidP="007642AE">
      <w:pPr>
        <w:rPr>
          <w:rFonts w:ascii="Arial" w:hAnsi="Arial" w:cs="Arial"/>
        </w:rPr>
      </w:pPr>
    </w:p>
    <w:p w:rsidR="007642AE" w:rsidRDefault="007642AE" w:rsidP="00764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Uvedeným úsekem </w:t>
      </w:r>
      <w:r>
        <w:rPr>
          <w:rFonts w:ascii="Arial" w:hAnsi="Arial" w:cs="Arial"/>
          <w:b/>
          <w:bCs/>
        </w:rPr>
        <w:t>nebude</w:t>
      </w:r>
      <w:r>
        <w:rPr>
          <w:rFonts w:ascii="Arial" w:hAnsi="Arial" w:cs="Arial"/>
        </w:rPr>
        <w:t xml:space="preserve"> umožněn průjezd spojům linky 920518, které budou vedeny </w:t>
      </w:r>
      <w:r>
        <w:rPr>
          <w:rFonts w:ascii="Arial" w:hAnsi="Arial" w:cs="Arial"/>
          <w:u w:val="single"/>
        </w:rPr>
        <w:t>po následujících objízdných trasách:</w:t>
      </w:r>
    </w:p>
    <w:p w:rsidR="007642AE" w:rsidRDefault="007642AE" w:rsidP="007642AE">
      <w:pPr>
        <w:rPr>
          <w:rFonts w:ascii="Arial" w:hAnsi="Arial" w:cs="Arial"/>
          <w:b/>
          <w:bCs/>
          <w:u w:val="single"/>
        </w:rPr>
      </w:pPr>
    </w:p>
    <w:p w:rsidR="007642AE" w:rsidRDefault="007642AE" w:rsidP="007642A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Linka 920518</w:t>
      </w:r>
    </w:p>
    <w:p w:rsidR="007642AE" w:rsidRDefault="007642AE" w:rsidP="007642AE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</w:rPr>
        <w:t xml:space="preserve">Spoje č. 1, 3, 4, 9, 13, 14 a 201 </w:t>
      </w:r>
      <w:r>
        <w:rPr>
          <w:rFonts w:ascii="Arial" w:hAnsi="Arial" w:cs="Arial"/>
        </w:rPr>
        <w:t xml:space="preserve">budou vedeny ze zastávky </w:t>
      </w:r>
      <w:proofErr w:type="spellStart"/>
      <w:r>
        <w:rPr>
          <w:rFonts w:ascii="Arial" w:hAnsi="Arial" w:cs="Arial"/>
          <w:i/>
          <w:iCs/>
          <w:u w:val="single"/>
        </w:rPr>
        <w:t>Radslavice,,náves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obousměrnou</w:t>
      </w:r>
      <w:r>
        <w:rPr>
          <w:rFonts w:ascii="Arial" w:hAnsi="Arial" w:cs="Arial"/>
        </w:rPr>
        <w:t xml:space="preserve"> objízdnou trasou přes Prosenice do zastávky </w:t>
      </w:r>
      <w:r>
        <w:rPr>
          <w:rFonts w:ascii="Arial" w:hAnsi="Arial" w:cs="Arial"/>
          <w:i/>
          <w:iCs/>
          <w:u w:val="single"/>
        </w:rPr>
        <w:t xml:space="preserve">Osek </w:t>
      </w:r>
      <w:proofErr w:type="spellStart"/>
      <w:proofErr w:type="gramStart"/>
      <w:r>
        <w:rPr>
          <w:rFonts w:ascii="Arial" w:hAnsi="Arial" w:cs="Arial"/>
          <w:i/>
          <w:iCs/>
          <w:u w:val="single"/>
        </w:rPr>
        <w:t>n.Bečvou</w:t>
      </w:r>
      <w:proofErr w:type="gramEnd"/>
      <w:r>
        <w:rPr>
          <w:rFonts w:ascii="Arial" w:hAnsi="Arial" w:cs="Arial"/>
          <w:i/>
          <w:iCs/>
          <w:u w:val="single"/>
        </w:rPr>
        <w:t>,,škola</w:t>
      </w:r>
      <w:proofErr w:type="spellEnd"/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do zastávky </w:t>
      </w:r>
      <w:r>
        <w:rPr>
          <w:rFonts w:ascii="Arial" w:hAnsi="Arial" w:cs="Arial"/>
          <w:i/>
          <w:iCs/>
          <w:u w:val="single"/>
        </w:rPr>
        <w:t xml:space="preserve">Lipník </w:t>
      </w:r>
      <w:proofErr w:type="spellStart"/>
      <w:r>
        <w:rPr>
          <w:rFonts w:ascii="Arial" w:hAnsi="Arial" w:cs="Arial"/>
          <w:i/>
          <w:iCs/>
          <w:u w:val="single"/>
        </w:rPr>
        <w:t>n.Bečvou,,Osecká</w:t>
      </w:r>
      <w:proofErr w:type="spellEnd"/>
      <w:r>
        <w:rPr>
          <w:rFonts w:ascii="Arial" w:hAnsi="Arial" w:cs="Arial"/>
          <w:i/>
          <w:iCs/>
          <w:u w:val="single"/>
        </w:rPr>
        <w:t xml:space="preserve">-škola </w:t>
      </w:r>
      <w:r>
        <w:rPr>
          <w:rFonts w:ascii="Arial" w:hAnsi="Arial" w:cs="Arial"/>
        </w:rPr>
        <w:t> a dále ve svých trasách dle platného JŘ.</w:t>
      </w:r>
    </w:p>
    <w:p w:rsidR="007642AE" w:rsidRDefault="007642AE" w:rsidP="00764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Zastávky </w:t>
      </w:r>
      <w:proofErr w:type="spellStart"/>
      <w:proofErr w:type="gramStart"/>
      <w:r>
        <w:rPr>
          <w:rFonts w:ascii="Arial" w:hAnsi="Arial" w:cs="Arial"/>
          <w:i/>
          <w:iCs/>
          <w:u w:val="single"/>
        </w:rPr>
        <w:t>Sušice,,náves</w:t>
      </w:r>
      <w:proofErr w:type="spellEnd"/>
      <w:proofErr w:type="gramEnd"/>
      <w:r>
        <w:rPr>
          <w:rFonts w:ascii="Arial" w:hAnsi="Arial" w:cs="Arial"/>
          <w:i/>
          <w:iCs/>
          <w:u w:val="single"/>
        </w:rPr>
        <w:t xml:space="preserve"> a </w:t>
      </w:r>
      <w:proofErr w:type="spellStart"/>
      <w:r>
        <w:rPr>
          <w:rFonts w:ascii="Arial" w:hAnsi="Arial" w:cs="Arial"/>
          <w:i/>
          <w:iCs/>
          <w:u w:val="single"/>
        </w:rPr>
        <w:t>Oldřichov,,náves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nebudou </w:t>
      </w:r>
      <w:r>
        <w:rPr>
          <w:rFonts w:ascii="Arial" w:hAnsi="Arial" w:cs="Arial"/>
        </w:rPr>
        <w:t xml:space="preserve">obsluhovány </w:t>
      </w:r>
      <w:r>
        <w:rPr>
          <w:rFonts w:ascii="Arial" w:hAnsi="Arial" w:cs="Arial"/>
          <w:b/>
          <w:bCs/>
        </w:rPr>
        <w:t>bez náhrady</w:t>
      </w:r>
      <w:r>
        <w:rPr>
          <w:rFonts w:ascii="Arial" w:hAnsi="Arial" w:cs="Arial"/>
        </w:rPr>
        <w:t>.</w:t>
      </w:r>
    </w:p>
    <w:p w:rsidR="007642AE" w:rsidRDefault="007642AE" w:rsidP="00764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Zastávka </w:t>
      </w:r>
      <w:r>
        <w:rPr>
          <w:rFonts w:ascii="Arial" w:hAnsi="Arial" w:cs="Arial"/>
          <w:i/>
          <w:iCs/>
          <w:u w:val="single"/>
        </w:rPr>
        <w:t xml:space="preserve">Osek </w:t>
      </w:r>
      <w:proofErr w:type="gramStart"/>
      <w:r>
        <w:rPr>
          <w:rFonts w:ascii="Arial" w:hAnsi="Arial" w:cs="Arial"/>
          <w:i/>
          <w:iCs/>
          <w:u w:val="single"/>
        </w:rPr>
        <w:t>n.Bečvou</w:t>
      </w:r>
      <w:proofErr w:type="gramEnd"/>
      <w:r>
        <w:rPr>
          <w:rFonts w:ascii="Arial" w:hAnsi="Arial" w:cs="Arial"/>
          <w:i/>
          <w:iCs/>
          <w:u w:val="single"/>
        </w:rPr>
        <w:t>,,</w:t>
      </w:r>
      <w:proofErr w:type="spellStart"/>
      <w:r>
        <w:rPr>
          <w:rFonts w:ascii="Arial" w:hAnsi="Arial" w:cs="Arial"/>
          <w:i/>
          <w:iCs/>
          <w:u w:val="single"/>
        </w:rPr>
        <w:t>rozc.Oldřichov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nebude </w:t>
      </w:r>
      <w:r>
        <w:rPr>
          <w:rFonts w:ascii="Arial" w:hAnsi="Arial" w:cs="Arial"/>
        </w:rPr>
        <w:t xml:space="preserve">obsluhována </w:t>
      </w:r>
      <w:r>
        <w:rPr>
          <w:rFonts w:ascii="Arial" w:hAnsi="Arial" w:cs="Arial"/>
          <w:b/>
          <w:bCs/>
        </w:rPr>
        <w:t>s náhradou</w:t>
      </w:r>
      <w:r>
        <w:rPr>
          <w:rFonts w:ascii="Arial" w:hAnsi="Arial" w:cs="Arial"/>
        </w:rPr>
        <w:t xml:space="preserve"> v zastávce </w:t>
      </w:r>
      <w:r>
        <w:rPr>
          <w:rFonts w:ascii="Arial" w:hAnsi="Arial" w:cs="Arial"/>
          <w:i/>
          <w:iCs/>
          <w:u w:val="single"/>
        </w:rPr>
        <w:t xml:space="preserve">Osek </w:t>
      </w:r>
      <w:proofErr w:type="spellStart"/>
      <w:r>
        <w:rPr>
          <w:rFonts w:ascii="Arial" w:hAnsi="Arial" w:cs="Arial"/>
          <w:i/>
          <w:iCs/>
          <w:u w:val="single"/>
        </w:rPr>
        <w:t>n.Bečvou,,škola</w:t>
      </w:r>
      <w:proofErr w:type="spellEnd"/>
      <w:r>
        <w:rPr>
          <w:rFonts w:ascii="Arial" w:hAnsi="Arial" w:cs="Arial"/>
        </w:rPr>
        <w:t>.</w:t>
      </w:r>
    </w:p>
    <w:p w:rsidR="007642AE" w:rsidRDefault="007642AE" w:rsidP="007642AE">
      <w:pPr>
        <w:rPr>
          <w:rFonts w:ascii="Arial" w:hAnsi="Arial" w:cs="Arial"/>
        </w:rPr>
      </w:pPr>
    </w:p>
    <w:p w:rsidR="007642AE" w:rsidRDefault="007642AE" w:rsidP="007642AE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</w:rPr>
        <w:t xml:space="preserve">Spoj č. 6, 7, 8, 10, 15, 17, 18, 20, 202, 204 a 205 </w:t>
      </w:r>
      <w:r>
        <w:rPr>
          <w:rFonts w:ascii="Arial" w:hAnsi="Arial" w:cs="Arial"/>
        </w:rPr>
        <w:t>bude veden ze zastávky</w:t>
      </w:r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u w:val="single"/>
        </w:rPr>
        <w:t>Radslavice,,náves</w:t>
      </w:r>
      <w:proofErr w:type="spellEnd"/>
      <w:r>
        <w:rPr>
          <w:rFonts w:ascii="Arial" w:hAnsi="Arial" w:cs="Arial"/>
        </w:rPr>
        <w:t xml:space="preserve">  do zastávky </w:t>
      </w:r>
      <w:proofErr w:type="spellStart"/>
      <w:r>
        <w:rPr>
          <w:rFonts w:ascii="Arial" w:hAnsi="Arial" w:cs="Arial"/>
          <w:i/>
          <w:iCs/>
          <w:u w:val="single"/>
        </w:rPr>
        <w:t>Sušice,,náves</w:t>
      </w:r>
      <w:proofErr w:type="spellEnd"/>
      <w:r>
        <w:rPr>
          <w:rFonts w:ascii="Arial" w:hAnsi="Arial" w:cs="Arial"/>
        </w:rPr>
        <w:t xml:space="preserve">, do zastávky  </w:t>
      </w:r>
      <w:proofErr w:type="spellStart"/>
      <w:r>
        <w:rPr>
          <w:rFonts w:ascii="Arial" w:hAnsi="Arial" w:cs="Arial"/>
          <w:i/>
          <w:iCs/>
          <w:u w:val="single"/>
        </w:rPr>
        <w:t>Oldřichov,,náves</w:t>
      </w:r>
      <w:proofErr w:type="spellEnd"/>
      <w:r>
        <w:rPr>
          <w:rFonts w:ascii="Arial" w:hAnsi="Arial" w:cs="Arial"/>
        </w:rPr>
        <w:t xml:space="preserve">  a dále </w:t>
      </w:r>
      <w:r>
        <w:rPr>
          <w:rFonts w:ascii="Arial" w:hAnsi="Arial" w:cs="Arial"/>
          <w:b/>
          <w:bCs/>
        </w:rPr>
        <w:t>obousměrnou</w:t>
      </w:r>
      <w:r>
        <w:rPr>
          <w:rFonts w:ascii="Arial" w:hAnsi="Arial" w:cs="Arial"/>
        </w:rPr>
        <w:t xml:space="preserve"> objízdnou trasou přes Radslavice, Prosenice do zastávky </w:t>
      </w:r>
      <w:r>
        <w:rPr>
          <w:rFonts w:ascii="Arial" w:hAnsi="Arial" w:cs="Arial"/>
          <w:i/>
          <w:iCs/>
          <w:u w:val="single"/>
        </w:rPr>
        <w:t xml:space="preserve">Osek </w:t>
      </w:r>
      <w:proofErr w:type="spellStart"/>
      <w:proofErr w:type="gramStart"/>
      <w:r>
        <w:rPr>
          <w:rFonts w:ascii="Arial" w:hAnsi="Arial" w:cs="Arial"/>
          <w:i/>
          <w:iCs/>
          <w:u w:val="single"/>
        </w:rPr>
        <w:t>n.Bečvou</w:t>
      </w:r>
      <w:proofErr w:type="gramEnd"/>
      <w:r>
        <w:rPr>
          <w:rFonts w:ascii="Arial" w:hAnsi="Arial" w:cs="Arial"/>
          <w:i/>
          <w:iCs/>
          <w:u w:val="single"/>
        </w:rPr>
        <w:t>,,škola</w:t>
      </w:r>
      <w:proofErr w:type="spellEnd"/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do zastávky </w:t>
      </w:r>
      <w:r>
        <w:rPr>
          <w:rFonts w:ascii="Arial" w:hAnsi="Arial" w:cs="Arial"/>
          <w:i/>
          <w:iCs/>
          <w:u w:val="single"/>
        </w:rPr>
        <w:t xml:space="preserve">Lipník </w:t>
      </w:r>
      <w:proofErr w:type="spellStart"/>
      <w:r>
        <w:rPr>
          <w:rFonts w:ascii="Arial" w:hAnsi="Arial" w:cs="Arial"/>
          <w:i/>
          <w:iCs/>
          <w:u w:val="single"/>
        </w:rPr>
        <w:t>n.Bečvou,,Osecká</w:t>
      </w:r>
      <w:proofErr w:type="spellEnd"/>
      <w:r>
        <w:rPr>
          <w:rFonts w:ascii="Arial" w:hAnsi="Arial" w:cs="Arial"/>
          <w:i/>
          <w:iCs/>
          <w:u w:val="single"/>
        </w:rPr>
        <w:t xml:space="preserve">-škola </w:t>
      </w:r>
      <w:r>
        <w:rPr>
          <w:rFonts w:ascii="Arial" w:hAnsi="Arial" w:cs="Arial"/>
        </w:rPr>
        <w:t> a dále ve svých trasách dle platného JŘ.</w:t>
      </w:r>
    </w:p>
    <w:p w:rsidR="007642AE" w:rsidRDefault="007642AE" w:rsidP="007642AE">
      <w:pPr>
        <w:rPr>
          <w:rFonts w:ascii="Arial" w:hAnsi="Arial" w:cs="Arial"/>
        </w:rPr>
      </w:pPr>
    </w:p>
    <w:p w:rsidR="007642AE" w:rsidRDefault="007642AE" w:rsidP="00764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Zastávka </w:t>
      </w:r>
      <w:r>
        <w:rPr>
          <w:rFonts w:ascii="Arial" w:hAnsi="Arial" w:cs="Arial"/>
          <w:i/>
          <w:iCs/>
          <w:u w:val="single"/>
        </w:rPr>
        <w:t xml:space="preserve">Osek </w:t>
      </w:r>
      <w:proofErr w:type="gramStart"/>
      <w:r>
        <w:rPr>
          <w:rFonts w:ascii="Arial" w:hAnsi="Arial" w:cs="Arial"/>
          <w:i/>
          <w:iCs/>
          <w:u w:val="single"/>
        </w:rPr>
        <w:t>n.Bečvou</w:t>
      </w:r>
      <w:proofErr w:type="gramEnd"/>
      <w:r>
        <w:rPr>
          <w:rFonts w:ascii="Arial" w:hAnsi="Arial" w:cs="Arial"/>
          <w:i/>
          <w:iCs/>
          <w:u w:val="single"/>
        </w:rPr>
        <w:t>,,</w:t>
      </w:r>
      <w:proofErr w:type="spellStart"/>
      <w:r>
        <w:rPr>
          <w:rFonts w:ascii="Arial" w:hAnsi="Arial" w:cs="Arial"/>
          <w:i/>
          <w:iCs/>
          <w:u w:val="single"/>
        </w:rPr>
        <w:t>rozc.Oldřichov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nebude </w:t>
      </w:r>
      <w:r>
        <w:rPr>
          <w:rFonts w:ascii="Arial" w:hAnsi="Arial" w:cs="Arial"/>
        </w:rPr>
        <w:t xml:space="preserve">obsluhována </w:t>
      </w:r>
      <w:r>
        <w:rPr>
          <w:rFonts w:ascii="Arial" w:hAnsi="Arial" w:cs="Arial"/>
          <w:b/>
          <w:bCs/>
        </w:rPr>
        <w:t>s náhradou</w:t>
      </w:r>
      <w:r>
        <w:rPr>
          <w:rFonts w:ascii="Arial" w:hAnsi="Arial" w:cs="Arial"/>
        </w:rPr>
        <w:t xml:space="preserve"> v zastávce </w:t>
      </w:r>
      <w:r>
        <w:rPr>
          <w:rFonts w:ascii="Arial" w:hAnsi="Arial" w:cs="Arial"/>
          <w:i/>
          <w:iCs/>
          <w:u w:val="single"/>
        </w:rPr>
        <w:t xml:space="preserve">Osek </w:t>
      </w:r>
      <w:proofErr w:type="spellStart"/>
      <w:r>
        <w:rPr>
          <w:rFonts w:ascii="Arial" w:hAnsi="Arial" w:cs="Arial"/>
          <w:i/>
          <w:iCs/>
          <w:u w:val="single"/>
        </w:rPr>
        <w:t>n.Bečvou,,škola</w:t>
      </w:r>
      <w:proofErr w:type="spellEnd"/>
      <w:r>
        <w:rPr>
          <w:rFonts w:ascii="Arial" w:hAnsi="Arial" w:cs="Arial"/>
        </w:rPr>
        <w:t>.</w:t>
      </w:r>
    </w:p>
    <w:p w:rsidR="007642AE" w:rsidRDefault="007642AE" w:rsidP="007642AE">
      <w:pPr>
        <w:rPr>
          <w:rFonts w:ascii="Arial" w:hAnsi="Arial" w:cs="Arial"/>
        </w:rPr>
      </w:pPr>
    </w:p>
    <w:p w:rsidR="007642AE" w:rsidRDefault="007642AE" w:rsidP="00764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 důvodu zajištění dopravní obslužnosti obce Oldřichov za </w:t>
      </w:r>
      <w:proofErr w:type="spellStart"/>
      <w:r>
        <w:rPr>
          <w:rFonts w:ascii="Arial" w:hAnsi="Arial" w:cs="Arial"/>
        </w:rPr>
        <w:t>přetrasované</w:t>
      </w:r>
      <w:proofErr w:type="spellEnd"/>
      <w:r>
        <w:rPr>
          <w:rFonts w:ascii="Arial" w:hAnsi="Arial" w:cs="Arial"/>
        </w:rPr>
        <w:t xml:space="preserve"> spoje byly pro tuto uzavírku využity i linky 920523 a 920930.</w:t>
      </w:r>
    </w:p>
    <w:p w:rsidR="007642AE" w:rsidRDefault="007642AE" w:rsidP="007642AE">
      <w:pPr>
        <w:rPr>
          <w:rFonts w:ascii="Arial" w:hAnsi="Arial" w:cs="Arial"/>
          <w:b/>
          <w:bCs/>
          <w:u w:val="single"/>
        </w:rPr>
      </w:pPr>
    </w:p>
    <w:p w:rsidR="007642AE" w:rsidRDefault="007642AE" w:rsidP="007642A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Linka 920523</w:t>
      </w:r>
    </w:p>
    <w:p w:rsidR="007642AE" w:rsidRDefault="007642AE" w:rsidP="007642AE">
      <w:pPr>
        <w:rPr>
          <w:rFonts w:ascii="Arial" w:hAnsi="Arial" w:cs="Arial"/>
        </w:rPr>
      </w:pPr>
      <w:r>
        <w:rPr>
          <w:rFonts w:ascii="Arial" w:hAnsi="Arial" w:cs="Arial"/>
        </w:rPr>
        <w:t>Vybrané spoje budou provádět závlek do obce Oldřichov.</w:t>
      </w:r>
    </w:p>
    <w:p w:rsidR="007642AE" w:rsidRDefault="007642AE" w:rsidP="007642AE">
      <w:pPr>
        <w:rPr>
          <w:rFonts w:ascii="Arial" w:hAnsi="Arial" w:cs="Arial"/>
          <w:b/>
          <w:bCs/>
        </w:rPr>
      </w:pPr>
    </w:p>
    <w:p w:rsidR="007642AE" w:rsidRDefault="007642AE" w:rsidP="007642A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Linka 920930</w:t>
      </w:r>
    </w:p>
    <w:p w:rsidR="007642AE" w:rsidRDefault="007642AE" w:rsidP="007642AE">
      <w:pPr>
        <w:rPr>
          <w:rFonts w:ascii="Arial" w:hAnsi="Arial" w:cs="Arial"/>
        </w:rPr>
      </w:pPr>
      <w:r>
        <w:rPr>
          <w:rFonts w:ascii="Arial" w:hAnsi="Arial" w:cs="Arial"/>
        </w:rPr>
        <w:t>Vybrané spoje budou provádět závlek do obce Oldřichov.</w:t>
      </w:r>
    </w:p>
    <w:p w:rsidR="007642AE" w:rsidRDefault="007642AE" w:rsidP="007642AE">
      <w:pPr>
        <w:jc w:val="both"/>
        <w:rPr>
          <w:rFonts w:ascii="Arial" w:hAnsi="Arial" w:cs="Arial"/>
        </w:rPr>
      </w:pPr>
    </w:p>
    <w:p w:rsidR="007642AE" w:rsidRDefault="007642AE" w:rsidP="007642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dotčené linky </w:t>
      </w:r>
      <w:r>
        <w:rPr>
          <w:rFonts w:ascii="Arial" w:hAnsi="Arial" w:cs="Arial"/>
          <w:b/>
          <w:bCs/>
        </w:rPr>
        <w:t xml:space="preserve">920518, 920523 a 920930 </w:t>
      </w:r>
      <w:r>
        <w:rPr>
          <w:rFonts w:ascii="Arial" w:hAnsi="Arial" w:cs="Arial"/>
        </w:rPr>
        <w:t xml:space="preserve">byly vypracovány návrhy výlukových jízdních řádů, které zasíláme v příloze k nahlédnutí, ve kterém je upřesněno vedení, časová poloha spojů a obsluha jednotlivých zastávek. </w:t>
      </w:r>
    </w:p>
    <w:p w:rsidR="007642AE" w:rsidRDefault="007642AE" w:rsidP="007642AE">
      <w:pPr>
        <w:jc w:val="both"/>
        <w:rPr>
          <w:rFonts w:ascii="Arial" w:hAnsi="Arial" w:cs="Arial"/>
        </w:rPr>
      </w:pPr>
    </w:p>
    <w:p w:rsidR="007642AE" w:rsidRDefault="007642AE" w:rsidP="007642AE">
      <w:pPr>
        <w:rPr>
          <w:color w:val="000000"/>
          <w:sz w:val="18"/>
          <w:szCs w:val="18"/>
          <w:lang w:eastAsia="cs-CZ"/>
          <w14:ligatures w14:val="none"/>
        </w:rPr>
      </w:pPr>
      <w:r>
        <w:rPr>
          <w:rFonts w:ascii="Arial" w:hAnsi="Arial" w:cs="Arial"/>
          <w:i/>
          <w:iCs/>
          <w:noProof/>
          <w:color w:val="9D9EA0"/>
          <w:sz w:val="15"/>
          <w:szCs w:val="15"/>
          <w:lang w:eastAsia="cs-CZ"/>
          <w14:ligatures w14:val="none"/>
        </w:rPr>
        <w:drawing>
          <wp:inline distT="0" distB="0" distL="0" distR="0">
            <wp:extent cx="2143125" cy="581025"/>
            <wp:effectExtent l="0" t="0" r="9525" b="9525"/>
            <wp:docPr id="1" name="Obrázek 1" descr="cid:image002.png@01CE8F7B.BB12BD8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png@01CE8F7B.BB12BD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AE" w:rsidRDefault="007642AE" w:rsidP="007642AE">
      <w:pPr>
        <w:autoSpaceDE w:val="0"/>
        <w:autoSpaceDN w:val="0"/>
        <w:spacing w:before="200"/>
        <w:rPr>
          <w:rFonts w:ascii="Arial" w:hAnsi="Arial" w:cs="Arial"/>
          <w:color w:val="0000FF"/>
          <w:u w:val="single"/>
          <w:lang w:eastAsia="cs-CZ"/>
          <w14:ligatures w14:val="none"/>
        </w:rPr>
      </w:pPr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K této e-mailové zprávě se vztahuje PROHLÁŠENÍ. Úplné znění PROHLÁŠENÍ si můžete přečíst na</w:t>
      </w:r>
      <w:r>
        <w:rPr>
          <w:rFonts w:ascii="Arial" w:hAnsi="Arial" w:cs="Arial"/>
          <w:color w:val="9D9EA0"/>
          <w:sz w:val="15"/>
          <w:szCs w:val="15"/>
          <w:lang w:eastAsia="cs-CZ"/>
          <w14:ligatures w14:val="none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  <w:color w:val="0000FF"/>
            <w:sz w:val="15"/>
            <w:szCs w:val="15"/>
            <w:lang w:eastAsia="cs-CZ"/>
            <w14:ligatures w14:val="none"/>
          </w:rPr>
          <w:t>http://www.kidsok.cz/prohlaseni.html</w:t>
        </w:r>
      </w:hyperlink>
    </w:p>
    <w:p w:rsidR="007642AE" w:rsidRDefault="007642AE" w:rsidP="007642AE">
      <w:pPr>
        <w:rPr>
          <w:rFonts w:ascii="Arial" w:hAnsi="Arial" w:cs="Arial"/>
          <w:i/>
          <w:iCs/>
          <w:color w:val="0060A8"/>
          <w:sz w:val="18"/>
          <w:szCs w:val="18"/>
          <w:lang w:eastAsia="cs-CZ"/>
          <w14:ligatures w14:val="none"/>
        </w:rPr>
      </w:pP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This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 e-mail and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its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attachments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 are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subject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 to a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disclaimer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.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You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can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read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this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at</w:t>
      </w:r>
      <w:proofErr w:type="spellEnd"/>
      <w:r>
        <w:rPr>
          <w:rFonts w:ascii="Arial" w:hAnsi="Arial" w:cs="Arial"/>
          <w:color w:val="9D9EA0"/>
          <w:sz w:val="15"/>
          <w:szCs w:val="15"/>
          <w:lang w:eastAsia="cs-CZ"/>
          <w14:ligatures w14:val="none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  <w:color w:val="0000FF"/>
            <w:sz w:val="15"/>
            <w:szCs w:val="15"/>
            <w:lang w:eastAsia="cs-CZ"/>
            <w14:ligatures w14:val="none"/>
          </w:rPr>
          <w:t>http://www.kidsok.cz/prohlaseni.html</w:t>
        </w:r>
      </w:hyperlink>
      <w:r>
        <w:rPr>
          <w:rFonts w:ascii="Arial" w:hAnsi="Arial" w:cs="Arial"/>
          <w:i/>
          <w:iCs/>
          <w:color w:val="0060A8"/>
          <w:sz w:val="18"/>
          <w:szCs w:val="18"/>
          <w:lang w:eastAsia="cs-CZ"/>
          <w14:ligatures w14:val="none"/>
        </w:rPr>
        <w:t> </w:t>
      </w:r>
    </w:p>
    <w:p w:rsidR="007642AE" w:rsidRDefault="007642AE" w:rsidP="007642AE"/>
    <w:p w:rsidR="00452754" w:rsidRDefault="00452754"/>
    <w:sectPr w:rsidR="00452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AE"/>
    <w:rsid w:val="00452754"/>
    <w:rsid w:val="007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D94E-99E0-444D-A716-B53CF8DD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2A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42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ok.cz/prohlasen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dsok.cz/prohlasen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AC255.77DD6E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kidsok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Derychová</dc:creator>
  <cp:keywords/>
  <dc:description/>
  <cp:lastModifiedBy>Jindřiška Derychová</cp:lastModifiedBy>
  <cp:revision>1</cp:revision>
  <dcterms:created xsi:type="dcterms:W3CDTF">2024-06-20T07:37:00Z</dcterms:created>
  <dcterms:modified xsi:type="dcterms:W3CDTF">2024-06-20T07:39:00Z</dcterms:modified>
</cp:coreProperties>
</file>